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0E91" w:rsidRPr="008D0E91" w:rsidRDefault="008D0E91" w:rsidP="00E500B3">
      <w:pPr>
        <w:spacing w:after="0"/>
        <w:contextualSpacing/>
        <w:jc w:val="center"/>
        <w:rPr>
          <w:rFonts w:ascii="Times New Roman" w:hAnsi="Times New Roman" w:cs="Times New Roman"/>
          <w:b/>
          <w:sz w:val="32"/>
          <w:szCs w:val="32"/>
        </w:rPr>
      </w:pPr>
      <w:r w:rsidRPr="008D0E91">
        <w:rPr>
          <w:rFonts w:ascii="Times New Roman" w:hAnsi="Times New Roman" w:cs="Times New Roman"/>
          <w:b/>
          <w:sz w:val="32"/>
          <w:szCs w:val="32"/>
        </w:rPr>
        <w:t>Уточнение по</w:t>
      </w:r>
      <w:r w:rsidR="005B2208">
        <w:rPr>
          <w:rFonts w:ascii="Times New Roman" w:hAnsi="Times New Roman" w:cs="Times New Roman"/>
          <w:b/>
          <w:sz w:val="32"/>
          <w:szCs w:val="32"/>
        </w:rPr>
        <w:t xml:space="preserve"> эффектам карт для перевода 2020</w:t>
      </w:r>
      <w:r w:rsidRPr="008D0E91">
        <w:rPr>
          <w:rFonts w:ascii="Times New Roman" w:hAnsi="Times New Roman" w:cs="Times New Roman"/>
          <w:b/>
          <w:sz w:val="32"/>
          <w:szCs w:val="32"/>
        </w:rPr>
        <w:t xml:space="preserve"> года</w:t>
      </w:r>
    </w:p>
    <w:p w:rsidR="00A06CE3" w:rsidRPr="008D0E91" w:rsidRDefault="008D0E91" w:rsidP="00E500B3">
      <w:pPr>
        <w:spacing w:after="0"/>
        <w:contextualSpacing/>
        <w:jc w:val="center"/>
        <w:rPr>
          <w:rFonts w:ascii="Times New Roman" w:hAnsi="Times New Roman" w:cs="Times New Roman"/>
          <w:b/>
          <w:sz w:val="32"/>
          <w:szCs w:val="32"/>
        </w:rPr>
      </w:pPr>
      <w:r w:rsidRPr="008D0E91">
        <w:rPr>
          <w:rFonts w:ascii="Times New Roman" w:hAnsi="Times New Roman" w:cs="Times New Roman"/>
          <w:b/>
          <w:sz w:val="32"/>
          <w:szCs w:val="32"/>
        </w:rPr>
        <w:t>Эльдар</w:t>
      </w:r>
    </w:p>
    <w:p w:rsidR="008D0E91" w:rsidRDefault="008D0E91" w:rsidP="00E500B3">
      <w:pPr>
        <w:spacing w:after="0"/>
        <w:contextualSpacing/>
        <w:jc w:val="both"/>
        <w:rPr>
          <w:rFonts w:ascii="Times New Roman" w:hAnsi="Times New Roman" w:cs="Times New Roman"/>
          <w:sz w:val="24"/>
          <w:szCs w:val="24"/>
        </w:rPr>
      </w:pPr>
      <w:r w:rsidRPr="008D0E91">
        <w:rPr>
          <w:rFonts w:ascii="Times New Roman" w:hAnsi="Times New Roman" w:cs="Times New Roman"/>
          <w:b/>
          <w:sz w:val="24"/>
          <w:szCs w:val="24"/>
        </w:rPr>
        <w:t>Фракционная способность</w:t>
      </w:r>
      <w:r>
        <w:rPr>
          <w:rFonts w:ascii="Times New Roman" w:hAnsi="Times New Roman" w:cs="Times New Roman"/>
          <w:b/>
          <w:sz w:val="24"/>
          <w:szCs w:val="24"/>
        </w:rPr>
        <w:t xml:space="preserve">: </w:t>
      </w:r>
      <w:r w:rsidR="00C4209A">
        <w:rPr>
          <w:rFonts w:ascii="Times New Roman" w:hAnsi="Times New Roman" w:cs="Times New Roman"/>
          <w:sz w:val="24"/>
          <w:szCs w:val="24"/>
        </w:rPr>
        <w:t xml:space="preserve">Можно превысить лимит мира при размещении отряда. Выбор, кого оставить, производится после размещения. Разместить таким образом можно только наземные отряды. </w:t>
      </w:r>
      <w:r w:rsidR="00536C74">
        <w:rPr>
          <w:rFonts w:ascii="Times New Roman" w:hAnsi="Times New Roman" w:cs="Times New Roman"/>
          <w:sz w:val="24"/>
          <w:szCs w:val="24"/>
        </w:rPr>
        <w:t xml:space="preserve">Вам не требуется легальный путь, </w:t>
      </w:r>
      <w:r w:rsidR="00C4209A">
        <w:rPr>
          <w:rFonts w:ascii="Times New Roman" w:hAnsi="Times New Roman" w:cs="Times New Roman"/>
          <w:sz w:val="24"/>
          <w:szCs w:val="24"/>
        </w:rPr>
        <w:t>т</w:t>
      </w:r>
      <w:r w:rsidR="00536C74">
        <w:rPr>
          <w:rFonts w:ascii="Times New Roman" w:hAnsi="Times New Roman" w:cs="Times New Roman"/>
          <w:sz w:val="24"/>
          <w:szCs w:val="24"/>
        </w:rPr>
        <w:t>.</w:t>
      </w:r>
      <w:r w:rsidR="00C4209A">
        <w:rPr>
          <w:rFonts w:ascii="Times New Roman" w:hAnsi="Times New Roman" w:cs="Times New Roman"/>
          <w:sz w:val="24"/>
          <w:szCs w:val="24"/>
        </w:rPr>
        <w:t>к</w:t>
      </w:r>
      <w:r w:rsidR="00536C74">
        <w:rPr>
          <w:rFonts w:ascii="Times New Roman" w:hAnsi="Times New Roman" w:cs="Times New Roman"/>
          <w:sz w:val="24"/>
          <w:szCs w:val="24"/>
        </w:rPr>
        <w:t>.</w:t>
      </w:r>
      <w:r w:rsidR="00C4209A">
        <w:rPr>
          <w:rFonts w:ascii="Times New Roman" w:hAnsi="Times New Roman" w:cs="Times New Roman"/>
          <w:sz w:val="24"/>
          <w:szCs w:val="24"/>
        </w:rPr>
        <w:t xml:space="preserve"> это не перемещение, а именно размещение.</w:t>
      </w:r>
      <w:r w:rsidR="0077192C">
        <w:rPr>
          <w:rFonts w:ascii="Times New Roman" w:hAnsi="Times New Roman" w:cs="Times New Roman"/>
          <w:sz w:val="24"/>
          <w:szCs w:val="24"/>
        </w:rPr>
        <w:t xml:space="preserve"> Забрать и поместить в другую область деморализованный отряд нельзя.</w:t>
      </w:r>
    </w:p>
    <w:p w:rsidR="00C4209A" w:rsidRDefault="00C4209A" w:rsidP="00E500B3">
      <w:pPr>
        <w:spacing w:after="0"/>
        <w:contextualSpacing/>
        <w:jc w:val="both"/>
        <w:rPr>
          <w:rFonts w:ascii="Times New Roman" w:hAnsi="Times New Roman" w:cs="Times New Roman"/>
          <w:b/>
          <w:sz w:val="24"/>
          <w:szCs w:val="24"/>
        </w:rPr>
      </w:pPr>
      <w:r w:rsidRPr="00C4209A">
        <w:rPr>
          <w:rFonts w:ascii="Times New Roman" w:hAnsi="Times New Roman" w:cs="Times New Roman"/>
          <w:b/>
          <w:sz w:val="24"/>
          <w:szCs w:val="24"/>
        </w:rPr>
        <w:t>События</w:t>
      </w:r>
    </w:p>
    <w:p w:rsidR="00C4209A" w:rsidRDefault="00C4209A" w:rsidP="00E500B3">
      <w:pPr>
        <w:pStyle w:val="a3"/>
        <w:numPr>
          <w:ilvl w:val="0"/>
          <w:numId w:val="1"/>
        </w:numPr>
        <w:spacing w:after="0"/>
        <w:jc w:val="both"/>
        <w:rPr>
          <w:rFonts w:ascii="Times New Roman" w:hAnsi="Times New Roman" w:cs="Times New Roman"/>
          <w:sz w:val="24"/>
          <w:szCs w:val="24"/>
        </w:rPr>
      </w:pPr>
      <w:r>
        <w:rPr>
          <w:rFonts w:ascii="Times New Roman" w:hAnsi="Times New Roman" w:cs="Times New Roman"/>
          <w:b/>
          <w:sz w:val="24"/>
          <w:szCs w:val="24"/>
        </w:rPr>
        <w:t xml:space="preserve">Колония Экзодитов </w:t>
      </w:r>
      <w:r w:rsidRPr="00C4209A">
        <w:rPr>
          <w:rFonts w:ascii="Times New Roman" w:hAnsi="Times New Roman" w:cs="Times New Roman"/>
          <w:sz w:val="24"/>
          <w:szCs w:val="24"/>
        </w:rPr>
        <w:t>Данное действие не является строительством, это бесплатное размещение</w:t>
      </w:r>
      <w:r>
        <w:rPr>
          <w:rFonts w:ascii="Times New Roman" w:hAnsi="Times New Roman" w:cs="Times New Roman"/>
          <w:sz w:val="24"/>
          <w:szCs w:val="24"/>
        </w:rPr>
        <w:t xml:space="preserve"> города, где цена в 1 материал – это цена активации способности. Нельзя потратить жетон запасов (шестеренки) на активацию</w:t>
      </w:r>
      <w:r w:rsidR="00D4701E">
        <w:rPr>
          <w:rFonts w:ascii="Times New Roman" w:hAnsi="Times New Roman" w:cs="Times New Roman"/>
          <w:sz w:val="24"/>
          <w:szCs w:val="24"/>
        </w:rPr>
        <w:t xml:space="preserve"> этого свойства,</w:t>
      </w:r>
      <w:r>
        <w:rPr>
          <w:rFonts w:ascii="Times New Roman" w:hAnsi="Times New Roman" w:cs="Times New Roman"/>
          <w:sz w:val="24"/>
          <w:szCs w:val="24"/>
        </w:rPr>
        <w:t xml:space="preserve"> </w:t>
      </w:r>
      <w:proofErr w:type="spellStart"/>
      <w:r>
        <w:rPr>
          <w:rFonts w:ascii="Times New Roman" w:hAnsi="Times New Roman" w:cs="Times New Roman"/>
          <w:sz w:val="24"/>
          <w:szCs w:val="24"/>
        </w:rPr>
        <w:t>тк</w:t>
      </w:r>
      <w:proofErr w:type="spellEnd"/>
      <w:r>
        <w:rPr>
          <w:rFonts w:ascii="Times New Roman" w:hAnsi="Times New Roman" w:cs="Times New Roman"/>
          <w:sz w:val="24"/>
          <w:szCs w:val="24"/>
        </w:rPr>
        <w:t xml:space="preserve"> это не строительство.</w:t>
      </w:r>
    </w:p>
    <w:p w:rsidR="00C4209A" w:rsidRDefault="00C4209A" w:rsidP="00E500B3">
      <w:pPr>
        <w:pStyle w:val="a3"/>
        <w:numPr>
          <w:ilvl w:val="0"/>
          <w:numId w:val="1"/>
        </w:numPr>
        <w:spacing w:after="0"/>
        <w:jc w:val="both"/>
        <w:rPr>
          <w:rFonts w:ascii="Times New Roman" w:hAnsi="Times New Roman" w:cs="Times New Roman"/>
          <w:sz w:val="24"/>
          <w:szCs w:val="24"/>
        </w:rPr>
      </w:pPr>
      <w:r>
        <w:rPr>
          <w:rFonts w:ascii="Times New Roman" w:hAnsi="Times New Roman" w:cs="Times New Roman"/>
          <w:b/>
          <w:sz w:val="24"/>
          <w:szCs w:val="24"/>
        </w:rPr>
        <w:t xml:space="preserve">Наследие </w:t>
      </w:r>
      <w:proofErr w:type="spellStart"/>
      <w:r>
        <w:rPr>
          <w:rFonts w:ascii="Times New Roman" w:hAnsi="Times New Roman" w:cs="Times New Roman"/>
          <w:b/>
          <w:sz w:val="24"/>
          <w:szCs w:val="24"/>
        </w:rPr>
        <w:t>Ваула</w:t>
      </w:r>
      <w:proofErr w:type="spellEnd"/>
      <w:r>
        <w:rPr>
          <w:rFonts w:ascii="Times New Roman" w:hAnsi="Times New Roman" w:cs="Times New Roman"/>
          <w:b/>
          <w:sz w:val="24"/>
          <w:szCs w:val="24"/>
        </w:rPr>
        <w:t xml:space="preserve"> </w:t>
      </w:r>
      <w:r>
        <w:rPr>
          <w:rFonts w:ascii="Times New Roman" w:hAnsi="Times New Roman" w:cs="Times New Roman"/>
          <w:sz w:val="24"/>
          <w:szCs w:val="24"/>
        </w:rPr>
        <w:t>у вас не может быть более 3 жетонов 1 типа. Лишние придется сбросить.</w:t>
      </w:r>
    </w:p>
    <w:p w:rsidR="00C4209A" w:rsidRDefault="00C4209A" w:rsidP="00E500B3">
      <w:pPr>
        <w:pStyle w:val="a3"/>
        <w:numPr>
          <w:ilvl w:val="0"/>
          <w:numId w:val="1"/>
        </w:numPr>
        <w:spacing w:after="0"/>
        <w:jc w:val="both"/>
        <w:rPr>
          <w:rFonts w:ascii="Times New Roman" w:hAnsi="Times New Roman" w:cs="Times New Roman"/>
          <w:sz w:val="24"/>
          <w:szCs w:val="24"/>
        </w:rPr>
      </w:pPr>
      <w:r>
        <w:rPr>
          <w:rFonts w:ascii="Times New Roman" w:hAnsi="Times New Roman" w:cs="Times New Roman"/>
          <w:b/>
          <w:sz w:val="24"/>
          <w:szCs w:val="24"/>
        </w:rPr>
        <w:t xml:space="preserve">Путь воина </w:t>
      </w:r>
      <w:r>
        <w:rPr>
          <w:rFonts w:ascii="Times New Roman" w:hAnsi="Times New Roman" w:cs="Times New Roman"/>
          <w:sz w:val="24"/>
          <w:szCs w:val="24"/>
        </w:rPr>
        <w:t>купить можно только боевое улучшение колоды</w:t>
      </w:r>
      <w:r w:rsidR="00D4701E">
        <w:rPr>
          <w:rFonts w:ascii="Times New Roman" w:hAnsi="Times New Roman" w:cs="Times New Roman"/>
          <w:sz w:val="24"/>
          <w:szCs w:val="24"/>
        </w:rPr>
        <w:t xml:space="preserve"> (не улучшение приказа)</w:t>
      </w:r>
      <w:r>
        <w:rPr>
          <w:rFonts w:ascii="Times New Roman" w:hAnsi="Times New Roman" w:cs="Times New Roman"/>
          <w:sz w:val="24"/>
          <w:szCs w:val="24"/>
        </w:rPr>
        <w:t>. Улучшение приказа таким образом купить нельзя. Скидка считается именно по количеству миров (планет) с городами, а не количеству городов.</w:t>
      </w:r>
      <w:r w:rsidR="00845648">
        <w:rPr>
          <w:rFonts w:ascii="Times New Roman" w:hAnsi="Times New Roman" w:cs="Times New Roman"/>
          <w:sz w:val="24"/>
          <w:szCs w:val="24"/>
        </w:rPr>
        <w:t xml:space="preserve"> Командный уровень при покупке учитывается.</w:t>
      </w:r>
    </w:p>
    <w:p w:rsidR="004B6DB6" w:rsidRDefault="004B6DB6" w:rsidP="00E500B3">
      <w:pPr>
        <w:pStyle w:val="a3"/>
        <w:numPr>
          <w:ilvl w:val="0"/>
          <w:numId w:val="1"/>
        </w:numPr>
        <w:spacing w:after="0"/>
        <w:jc w:val="both"/>
        <w:rPr>
          <w:rFonts w:ascii="Times New Roman" w:hAnsi="Times New Roman" w:cs="Times New Roman"/>
          <w:sz w:val="24"/>
          <w:szCs w:val="24"/>
        </w:rPr>
      </w:pPr>
      <w:r>
        <w:rPr>
          <w:rFonts w:ascii="Times New Roman" w:hAnsi="Times New Roman" w:cs="Times New Roman"/>
          <w:b/>
          <w:sz w:val="24"/>
          <w:szCs w:val="24"/>
        </w:rPr>
        <w:t xml:space="preserve">Ужасный налет </w:t>
      </w:r>
      <w:r>
        <w:rPr>
          <w:rFonts w:ascii="Times New Roman" w:hAnsi="Times New Roman" w:cs="Times New Roman"/>
          <w:sz w:val="24"/>
          <w:szCs w:val="24"/>
        </w:rPr>
        <w:t>помните про лимит в 8 кубиков. Если вы должны получить девятый вы вместо этого не получаете кубик.</w:t>
      </w:r>
    </w:p>
    <w:p w:rsidR="0077192C" w:rsidRPr="0077192C" w:rsidRDefault="004B6DB6" w:rsidP="0077192C">
      <w:pPr>
        <w:pStyle w:val="a3"/>
        <w:numPr>
          <w:ilvl w:val="0"/>
          <w:numId w:val="1"/>
        </w:numPr>
        <w:spacing w:after="0"/>
        <w:jc w:val="both"/>
        <w:rPr>
          <w:rFonts w:ascii="Times New Roman" w:hAnsi="Times New Roman" w:cs="Times New Roman"/>
          <w:sz w:val="24"/>
          <w:szCs w:val="24"/>
        </w:rPr>
      </w:pPr>
      <w:r w:rsidRPr="00983908">
        <w:rPr>
          <w:rFonts w:ascii="Times New Roman" w:hAnsi="Times New Roman" w:cs="Times New Roman"/>
          <w:b/>
          <w:sz w:val="24"/>
          <w:szCs w:val="24"/>
        </w:rPr>
        <w:t xml:space="preserve">Врата </w:t>
      </w:r>
      <w:proofErr w:type="spellStart"/>
      <w:r w:rsidRPr="00983908">
        <w:rPr>
          <w:rFonts w:ascii="Times New Roman" w:hAnsi="Times New Roman" w:cs="Times New Roman"/>
          <w:b/>
          <w:sz w:val="24"/>
          <w:szCs w:val="24"/>
        </w:rPr>
        <w:t>варпа</w:t>
      </w:r>
      <w:proofErr w:type="spellEnd"/>
      <w:r w:rsidRPr="00983908">
        <w:rPr>
          <w:rFonts w:ascii="Times New Roman" w:hAnsi="Times New Roman" w:cs="Times New Roman"/>
          <w:b/>
          <w:sz w:val="24"/>
          <w:szCs w:val="24"/>
        </w:rPr>
        <w:t xml:space="preserve"> </w:t>
      </w:r>
      <w:r w:rsidRPr="00983908">
        <w:rPr>
          <w:rFonts w:ascii="Times New Roman" w:hAnsi="Times New Roman" w:cs="Times New Roman"/>
          <w:sz w:val="24"/>
          <w:szCs w:val="24"/>
        </w:rPr>
        <w:t>для того, чтобы воспользоваться этой картой вы должны иметь возможность вскрыть жетон приказа. Если все ваши жетоны приказов заблокированы жетонами соперников или ваши жетоны уже закончились, то вы не можете воспользоваться этой картой.</w:t>
      </w:r>
      <w:r w:rsidR="00826684" w:rsidRPr="00983908">
        <w:rPr>
          <w:rFonts w:ascii="Times New Roman" w:hAnsi="Times New Roman" w:cs="Times New Roman"/>
          <w:sz w:val="24"/>
          <w:szCs w:val="24"/>
        </w:rPr>
        <w:t xml:space="preserve"> </w:t>
      </w:r>
      <w:r w:rsidR="0077192C">
        <w:rPr>
          <w:rFonts w:ascii="Times New Roman" w:hAnsi="Times New Roman" w:cs="Times New Roman"/>
          <w:sz w:val="24"/>
          <w:szCs w:val="24"/>
        </w:rPr>
        <w:t>Забрать и поместить в другую область деморализованный отряд нельзя.</w:t>
      </w:r>
    </w:p>
    <w:p w:rsidR="004B6DB6" w:rsidRPr="00983908" w:rsidRDefault="000B304D" w:rsidP="00E500B3">
      <w:pPr>
        <w:pStyle w:val="a3"/>
        <w:numPr>
          <w:ilvl w:val="0"/>
          <w:numId w:val="1"/>
        </w:numPr>
        <w:spacing w:after="0"/>
        <w:jc w:val="both"/>
        <w:rPr>
          <w:rFonts w:ascii="Times New Roman" w:hAnsi="Times New Roman" w:cs="Times New Roman"/>
          <w:sz w:val="24"/>
          <w:szCs w:val="24"/>
        </w:rPr>
      </w:pPr>
      <w:r w:rsidRPr="00983908">
        <w:rPr>
          <w:rFonts w:ascii="Times New Roman" w:hAnsi="Times New Roman" w:cs="Times New Roman"/>
          <w:b/>
          <w:sz w:val="24"/>
          <w:szCs w:val="24"/>
        </w:rPr>
        <w:t xml:space="preserve">Предвидение </w:t>
      </w:r>
      <w:r w:rsidR="00F36BE8">
        <w:rPr>
          <w:rFonts w:ascii="Times New Roman" w:hAnsi="Times New Roman" w:cs="Times New Roman"/>
          <w:sz w:val="24"/>
          <w:szCs w:val="24"/>
        </w:rPr>
        <w:t>забрать и поместить в другую область деморализованные отряды нельзя. П</w:t>
      </w:r>
      <w:r w:rsidRPr="00983908">
        <w:rPr>
          <w:rFonts w:ascii="Times New Roman" w:hAnsi="Times New Roman" w:cs="Times New Roman"/>
          <w:sz w:val="24"/>
          <w:szCs w:val="24"/>
        </w:rPr>
        <w:t xml:space="preserve">роверка окончания боя будет только в конце шага </w:t>
      </w:r>
      <w:r w:rsidR="00F36BE8">
        <w:rPr>
          <w:rFonts w:ascii="Times New Roman" w:hAnsi="Times New Roman" w:cs="Times New Roman"/>
          <w:sz w:val="24"/>
          <w:szCs w:val="24"/>
        </w:rPr>
        <w:t>нанесения боевых повреждений, значит</w:t>
      </w:r>
      <w:r w:rsidRPr="00983908">
        <w:rPr>
          <w:rFonts w:ascii="Times New Roman" w:hAnsi="Times New Roman" w:cs="Times New Roman"/>
          <w:sz w:val="24"/>
          <w:szCs w:val="24"/>
        </w:rPr>
        <w:t xml:space="preserve"> противнику придется распределять урон в свои отряды</w:t>
      </w:r>
      <w:r w:rsidR="00F36BE8">
        <w:rPr>
          <w:rFonts w:ascii="Times New Roman" w:hAnsi="Times New Roman" w:cs="Times New Roman"/>
          <w:sz w:val="24"/>
          <w:szCs w:val="24"/>
        </w:rPr>
        <w:t xml:space="preserve"> (не смотря на то, что все отряды Эльдар выйдут из боя)</w:t>
      </w:r>
      <w:r w:rsidRPr="00983908">
        <w:rPr>
          <w:rFonts w:ascii="Times New Roman" w:hAnsi="Times New Roman" w:cs="Times New Roman"/>
          <w:sz w:val="24"/>
          <w:szCs w:val="24"/>
        </w:rPr>
        <w:t>. Игроку за Эльда</w:t>
      </w:r>
      <w:r w:rsidR="00F36BE8">
        <w:rPr>
          <w:rFonts w:ascii="Times New Roman" w:hAnsi="Times New Roman" w:cs="Times New Roman"/>
          <w:sz w:val="24"/>
          <w:szCs w:val="24"/>
        </w:rPr>
        <w:t>р урон распределять не нужно, если</w:t>
      </w:r>
      <w:r w:rsidRPr="00983908">
        <w:rPr>
          <w:rFonts w:ascii="Times New Roman" w:hAnsi="Times New Roman" w:cs="Times New Roman"/>
          <w:sz w:val="24"/>
          <w:szCs w:val="24"/>
        </w:rPr>
        <w:t xml:space="preserve"> все его отряды выйдут из боя. Если у игрока за Эльдар в бою останется бастион</w:t>
      </w:r>
      <w:r w:rsidR="00F36BE8">
        <w:rPr>
          <w:rFonts w:ascii="Times New Roman" w:hAnsi="Times New Roman" w:cs="Times New Roman"/>
          <w:sz w:val="24"/>
          <w:szCs w:val="24"/>
        </w:rPr>
        <w:t xml:space="preserve"> и/или деморализованные отряды</w:t>
      </w:r>
      <w:r w:rsidRPr="00983908">
        <w:rPr>
          <w:rFonts w:ascii="Times New Roman" w:hAnsi="Times New Roman" w:cs="Times New Roman"/>
          <w:sz w:val="24"/>
          <w:szCs w:val="24"/>
        </w:rPr>
        <w:t>, то у</w:t>
      </w:r>
      <w:r w:rsidR="00F36BE8">
        <w:rPr>
          <w:rFonts w:ascii="Times New Roman" w:hAnsi="Times New Roman" w:cs="Times New Roman"/>
          <w:sz w:val="24"/>
          <w:szCs w:val="24"/>
        </w:rPr>
        <w:t>рон от противника достанется им, а бой продолжится.</w:t>
      </w:r>
    </w:p>
    <w:p w:rsidR="00CE17EE" w:rsidRDefault="00CE17EE" w:rsidP="00E500B3">
      <w:pPr>
        <w:spacing w:after="0"/>
        <w:contextualSpacing/>
        <w:jc w:val="both"/>
        <w:rPr>
          <w:rFonts w:ascii="Times New Roman" w:hAnsi="Times New Roman" w:cs="Times New Roman"/>
          <w:b/>
          <w:sz w:val="24"/>
          <w:szCs w:val="24"/>
        </w:rPr>
      </w:pPr>
      <w:r w:rsidRPr="00CE17EE">
        <w:rPr>
          <w:rFonts w:ascii="Times New Roman" w:hAnsi="Times New Roman" w:cs="Times New Roman"/>
          <w:b/>
          <w:sz w:val="24"/>
          <w:szCs w:val="24"/>
        </w:rPr>
        <w:t>Приказы</w:t>
      </w:r>
    </w:p>
    <w:p w:rsidR="00CE17EE" w:rsidRDefault="00CE17EE" w:rsidP="00E500B3">
      <w:pPr>
        <w:pStyle w:val="a3"/>
        <w:numPr>
          <w:ilvl w:val="0"/>
          <w:numId w:val="1"/>
        </w:numPr>
        <w:spacing w:after="0"/>
        <w:jc w:val="both"/>
        <w:rPr>
          <w:rFonts w:ascii="Times New Roman" w:hAnsi="Times New Roman" w:cs="Times New Roman"/>
          <w:sz w:val="24"/>
          <w:szCs w:val="24"/>
        </w:rPr>
      </w:pPr>
      <w:r>
        <w:rPr>
          <w:rFonts w:ascii="Times New Roman" w:hAnsi="Times New Roman" w:cs="Times New Roman"/>
          <w:b/>
          <w:sz w:val="24"/>
          <w:szCs w:val="24"/>
        </w:rPr>
        <w:t xml:space="preserve">Расчетливый удар </w:t>
      </w:r>
      <w:r>
        <w:rPr>
          <w:rFonts w:ascii="Times New Roman" w:hAnsi="Times New Roman" w:cs="Times New Roman"/>
          <w:sz w:val="24"/>
          <w:szCs w:val="24"/>
        </w:rPr>
        <w:t>помните про лимит в 8 кубиков. Если вы должны получить девятый</w:t>
      </w:r>
      <w:r w:rsidR="00E500B3">
        <w:rPr>
          <w:rFonts w:ascii="Times New Roman" w:hAnsi="Times New Roman" w:cs="Times New Roman"/>
          <w:sz w:val="24"/>
          <w:szCs w:val="24"/>
        </w:rPr>
        <w:t>,</w:t>
      </w:r>
      <w:r>
        <w:rPr>
          <w:rFonts w:ascii="Times New Roman" w:hAnsi="Times New Roman" w:cs="Times New Roman"/>
          <w:sz w:val="24"/>
          <w:szCs w:val="24"/>
        </w:rPr>
        <w:t xml:space="preserve"> вы вместо этого не получаете кубик.</w:t>
      </w:r>
    </w:p>
    <w:p w:rsidR="00CE17EE" w:rsidRPr="007724FA" w:rsidRDefault="00CE17EE" w:rsidP="00E500B3">
      <w:pPr>
        <w:pStyle w:val="a3"/>
        <w:numPr>
          <w:ilvl w:val="0"/>
          <w:numId w:val="2"/>
        </w:numPr>
        <w:spacing w:after="0"/>
        <w:jc w:val="both"/>
        <w:rPr>
          <w:rFonts w:ascii="Times New Roman" w:hAnsi="Times New Roman" w:cs="Times New Roman"/>
          <w:b/>
          <w:sz w:val="24"/>
          <w:szCs w:val="24"/>
        </w:rPr>
      </w:pPr>
      <w:r>
        <w:rPr>
          <w:rFonts w:ascii="Times New Roman" w:hAnsi="Times New Roman" w:cs="Times New Roman"/>
          <w:b/>
          <w:sz w:val="24"/>
          <w:szCs w:val="24"/>
        </w:rPr>
        <w:t xml:space="preserve">Обстрел </w:t>
      </w:r>
      <w:r>
        <w:rPr>
          <w:rFonts w:ascii="Times New Roman" w:hAnsi="Times New Roman" w:cs="Times New Roman"/>
          <w:sz w:val="24"/>
          <w:szCs w:val="24"/>
        </w:rPr>
        <w:t xml:space="preserve">деморализованные отряды перемещать нельзя. </w:t>
      </w:r>
    </w:p>
    <w:p w:rsidR="007724FA" w:rsidRPr="007724FA" w:rsidRDefault="007724FA" w:rsidP="00E500B3">
      <w:pPr>
        <w:pStyle w:val="a3"/>
        <w:numPr>
          <w:ilvl w:val="0"/>
          <w:numId w:val="2"/>
        </w:numPr>
        <w:spacing w:after="0"/>
        <w:jc w:val="both"/>
        <w:rPr>
          <w:rFonts w:ascii="Times New Roman" w:hAnsi="Times New Roman" w:cs="Times New Roman"/>
          <w:b/>
          <w:sz w:val="24"/>
          <w:szCs w:val="24"/>
        </w:rPr>
      </w:pPr>
      <w:r w:rsidRPr="007724FA">
        <w:rPr>
          <w:rFonts w:ascii="Times New Roman" w:hAnsi="Times New Roman" w:cs="Times New Roman"/>
          <w:b/>
          <w:sz w:val="24"/>
          <w:szCs w:val="24"/>
        </w:rPr>
        <w:t>рейд корсаров</w:t>
      </w:r>
      <w:r>
        <w:rPr>
          <w:rFonts w:ascii="Times New Roman" w:hAnsi="Times New Roman" w:cs="Times New Roman"/>
          <w:b/>
          <w:sz w:val="24"/>
          <w:szCs w:val="24"/>
        </w:rPr>
        <w:t xml:space="preserve"> </w:t>
      </w:r>
      <w:r>
        <w:rPr>
          <w:rFonts w:ascii="Times New Roman" w:hAnsi="Times New Roman" w:cs="Times New Roman"/>
          <w:sz w:val="24"/>
          <w:szCs w:val="24"/>
        </w:rPr>
        <w:t>нельзя выполнить 2 орбитальных удара по эффекту данной карты</w:t>
      </w:r>
    </w:p>
    <w:p w:rsidR="00CE17EE" w:rsidRDefault="00B012BC" w:rsidP="00E500B3">
      <w:pPr>
        <w:spacing w:after="0"/>
        <w:contextualSpacing/>
        <w:jc w:val="both"/>
        <w:rPr>
          <w:rFonts w:ascii="Times New Roman" w:hAnsi="Times New Roman" w:cs="Times New Roman"/>
          <w:b/>
          <w:sz w:val="24"/>
          <w:szCs w:val="24"/>
        </w:rPr>
      </w:pPr>
      <w:r>
        <w:rPr>
          <w:rFonts w:ascii="Times New Roman" w:hAnsi="Times New Roman" w:cs="Times New Roman"/>
          <w:b/>
          <w:sz w:val="24"/>
          <w:szCs w:val="24"/>
        </w:rPr>
        <w:t>Боевые карты</w:t>
      </w:r>
    </w:p>
    <w:p w:rsidR="00B012BC" w:rsidRPr="00B012BC" w:rsidRDefault="00B012BC" w:rsidP="00E500B3">
      <w:pPr>
        <w:pStyle w:val="a3"/>
        <w:numPr>
          <w:ilvl w:val="0"/>
          <w:numId w:val="2"/>
        </w:numPr>
        <w:spacing w:after="0"/>
        <w:jc w:val="both"/>
        <w:rPr>
          <w:rFonts w:ascii="Times New Roman" w:hAnsi="Times New Roman" w:cs="Times New Roman"/>
          <w:b/>
          <w:sz w:val="24"/>
          <w:szCs w:val="24"/>
        </w:rPr>
      </w:pPr>
      <w:r>
        <w:rPr>
          <w:rFonts w:ascii="Times New Roman" w:hAnsi="Times New Roman" w:cs="Times New Roman"/>
          <w:b/>
          <w:sz w:val="24"/>
          <w:szCs w:val="24"/>
        </w:rPr>
        <w:t xml:space="preserve">Бей и беги </w:t>
      </w:r>
      <w:r>
        <w:rPr>
          <w:rFonts w:ascii="Times New Roman" w:hAnsi="Times New Roman" w:cs="Times New Roman"/>
          <w:sz w:val="24"/>
          <w:szCs w:val="24"/>
        </w:rPr>
        <w:t>деморализованные отряды перемещать нельзя. Можно переместиться в соседнюю систему, главное, чтобы область назначения была соседней (примыкала ортогонально)</w:t>
      </w:r>
      <w:r w:rsidR="00F36BE8">
        <w:rPr>
          <w:rFonts w:ascii="Times New Roman" w:hAnsi="Times New Roman" w:cs="Times New Roman"/>
          <w:sz w:val="24"/>
          <w:szCs w:val="24"/>
        </w:rPr>
        <w:t>. Таким перемещением можно отрезать легальный путь для отступления противнику.</w:t>
      </w:r>
    </w:p>
    <w:p w:rsidR="00B012BC" w:rsidRPr="00B012BC" w:rsidRDefault="00B012BC" w:rsidP="00E500B3">
      <w:pPr>
        <w:pStyle w:val="a3"/>
        <w:numPr>
          <w:ilvl w:val="0"/>
          <w:numId w:val="2"/>
        </w:numPr>
        <w:spacing w:after="0"/>
        <w:jc w:val="both"/>
        <w:rPr>
          <w:rFonts w:ascii="Times New Roman" w:hAnsi="Times New Roman" w:cs="Times New Roman"/>
          <w:b/>
          <w:sz w:val="24"/>
          <w:szCs w:val="24"/>
        </w:rPr>
      </w:pPr>
      <w:r>
        <w:rPr>
          <w:rFonts w:ascii="Times New Roman" w:hAnsi="Times New Roman" w:cs="Times New Roman"/>
          <w:b/>
          <w:sz w:val="24"/>
          <w:szCs w:val="24"/>
        </w:rPr>
        <w:t xml:space="preserve">Воющие </w:t>
      </w:r>
      <w:proofErr w:type="spellStart"/>
      <w:r>
        <w:rPr>
          <w:rFonts w:ascii="Times New Roman" w:hAnsi="Times New Roman" w:cs="Times New Roman"/>
          <w:b/>
          <w:sz w:val="24"/>
          <w:szCs w:val="24"/>
        </w:rPr>
        <w:t>баньши</w:t>
      </w:r>
      <w:proofErr w:type="spellEnd"/>
      <w:r>
        <w:rPr>
          <w:rFonts w:ascii="Times New Roman" w:hAnsi="Times New Roman" w:cs="Times New Roman"/>
          <w:b/>
          <w:sz w:val="24"/>
          <w:szCs w:val="24"/>
        </w:rPr>
        <w:t xml:space="preserve"> </w:t>
      </w:r>
      <w:r w:rsidRPr="00B012BC">
        <w:rPr>
          <w:rFonts w:ascii="Times New Roman" w:hAnsi="Times New Roman" w:cs="Times New Roman"/>
          <w:sz w:val="24"/>
          <w:szCs w:val="24"/>
        </w:rPr>
        <w:t>если у противника нет отрядов для деморализации или они не могут стать деморализованными по эффекту карт, то не произойдет ничего</w:t>
      </w:r>
    </w:p>
    <w:p w:rsidR="00A439CA" w:rsidRPr="00D4701E" w:rsidRDefault="00B012BC" w:rsidP="00D4701E">
      <w:pPr>
        <w:pStyle w:val="a3"/>
        <w:numPr>
          <w:ilvl w:val="0"/>
          <w:numId w:val="2"/>
        </w:numPr>
        <w:spacing w:after="0"/>
        <w:jc w:val="both"/>
        <w:rPr>
          <w:rFonts w:ascii="Times New Roman" w:hAnsi="Times New Roman" w:cs="Times New Roman"/>
          <w:sz w:val="24"/>
          <w:szCs w:val="24"/>
        </w:rPr>
      </w:pPr>
      <w:r w:rsidRPr="00A439CA">
        <w:rPr>
          <w:rFonts w:ascii="Times New Roman" w:hAnsi="Times New Roman" w:cs="Times New Roman"/>
          <w:b/>
          <w:sz w:val="24"/>
          <w:szCs w:val="24"/>
        </w:rPr>
        <w:lastRenderedPageBreak/>
        <w:t xml:space="preserve">Прикрытие рейнджеров </w:t>
      </w:r>
      <w:r w:rsidR="0061544A" w:rsidRPr="00A439CA">
        <w:rPr>
          <w:rFonts w:ascii="Times New Roman" w:hAnsi="Times New Roman" w:cs="Times New Roman"/>
          <w:sz w:val="24"/>
          <w:szCs w:val="24"/>
        </w:rPr>
        <w:t>п</w:t>
      </w:r>
      <w:r w:rsidRPr="00A439CA">
        <w:rPr>
          <w:rFonts w:ascii="Times New Roman" w:hAnsi="Times New Roman" w:cs="Times New Roman"/>
          <w:sz w:val="24"/>
          <w:szCs w:val="24"/>
        </w:rPr>
        <w:t xml:space="preserve">осле отступления отряд становится деморализованным. Отступить можно и деморализованным отрядом. Отряд, отступивший в никем не контролируемую область, делает ее дружественной. </w:t>
      </w:r>
      <w:r w:rsidR="00D4701E" w:rsidRPr="00D4701E">
        <w:rPr>
          <w:rFonts w:ascii="Times New Roman" w:hAnsi="Times New Roman" w:cs="Times New Roman"/>
          <w:sz w:val="24"/>
          <w:szCs w:val="24"/>
        </w:rPr>
        <w:t xml:space="preserve">Отступление по данной карте должно производиться в 1 область. Если будет разыграна вторая карта </w:t>
      </w:r>
      <w:r w:rsidR="00D4701E">
        <w:rPr>
          <w:rFonts w:ascii="Times New Roman" w:hAnsi="Times New Roman" w:cs="Times New Roman"/>
          <w:b/>
          <w:sz w:val="24"/>
          <w:szCs w:val="24"/>
        </w:rPr>
        <w:t>прикрытие рейнджеров</w:t>
      </w:r>
      <w:r w:rsidR="00D4701E" w:rsidRPr="00D4701E">
        <w:rPr>
          <w:rFonts w:ascii="Times New Roman" w:hAnsi="Times New Roman" w:cs="Times New Roman"/>
          <w:b/>
          <w:sz w:val="24"/>
          <w:szCs w:val="24"/>
        </w:rPr>
        <w:t xml:space="preserve">, </w:t>
      </w:r>
      <w:r w:rsidR="00D4701E" w:rsidRPr="00D4701E">
        <w:rPr>
          <w:rFonts w:ascii="Times New Roman" w:hAnsi="Times New Roman" w:cs="Times New Roman"/>
          <w:sz w:val="24"/>
          <w:szCs w:val="24"/>
        </w:rPr>
        <w:t>то отступление можно будет производить в другую область.</w:t>
      </w:r>
    </w:p>
    <w:p w:rsidR="00B012BC" w:rsidRPr="00A439CA" w:rsidRDefault="00B012BC" w:rsidP="00E500B3">
      <w:pPr>
        <w:pStyle w:val="a3"/>
        <w:numPr>
          <w:ilvl w:val="0"/>
          <w:numId w:val="2"/>
        </w:numPr>
        <w:spacing w:after="0"/>
        <w:jc w:val="both"/>
        <w:rPr>
          <w:rFonts w:ascii="Times New Roman" w:hAnsi="Times New Roman" w:cs="Times New Roman"/>
          <w:b/>
          <w:sz w:val="24"/>
          <w:szCs w:val="24"/>
        </w:rPr>
      </w:pPr>
      <w:r w:rsidRPr="00A439CA">
        <w:rPr>
          <w:rFonts w:ascii="Times New Roman" w:hAnsi="Times New Roman" w:cs="Times New Roman"/>
          <w:b/>
          <w:sz w:val="24"/>
          <w:szCs w:val="24"/>
        </w:rPr>
        <w:t xml:space="preserve">Руководство аутарха </w:t>
      </w:r>
      <w:r w:rsidRPr="00A439CA">
        <w:rPr>
          <w:rFonts w:ascii="Times New Roman" w:hAnsi="Times New Roman" w:cs="Times New Roman"/>
          <w:sz w:val="24"/>
          <w:szCs w:val="24"/>
        </w:rPr>
        <w:t>помните про лимит в 8 кубиков. Если вы не можете разыграть свойство на получение кубика или восстановление подразделения,</w:t>
      </w:r>
      <w:r w:rsidR="00D4701E">
        <w:rPr>
          <w:rFonts w:ascii="Times New Roman" w:hAnsi="Times New Roman" w:cs="Times New Roman"/>
          <w:sz w:val="24"/>
          <w:szCs w:val="24"/>
        </w:rPr>
        <w:t xml:space="preserve"> то</w:t>
      </w:r>
      <w:r w:rsidRPr="00A439CA">
        <w:rPr>
          <w:rFonts w:ascii="Times New Roman" w:hAnsi="Times New Roman" w:cs="Times New Roman"/>
          <w:sz w:val="24"/>
          <w:szCs w:val="24"/>
        </w:rPr>
        <w:t xml:space="preserve"> это не запрещает вам разыграть свойство на розыгрыш дополнительной карты.</w:t>
      </w:r>
    </w:p>
    <w:p w:rsidR="00C63360" w:rsidRPr="00C63360" w:rsidRDefault="00B012BC" w:rsidP="00E500B3">
      <w:pPr>
        <w:pStyle w:val="a3"/>
        <w:numPr>
          <w:ilvl w:val="0"/>
          <w:numId w:val="2"/>
        </w:numPr>
        <w:spacing w:after="0"/>
        <w:jc w:val="both"/>
        <w:rPr>
          <w:rFonts w:ascii="Times New Roman" w:hAnsi="Times New Roman" w:cs="Times New Roman"/>
          <w:b/>
          <w:sz w:val="24"/>
          <w:szCs w:val="24"/>
        </w:rPr>
      </w:pPr>
      <w:r w:rsidRPr="00C63360">
        <w:rPr>
          <w:rFonts w:ascii="Times New Roman" w:hAnsi="Times New Roman" w:cs="Times New Roman"/>
          <w:b/>
          <w:sz w:val="24"/>
          <w:szCs w:val="24"/>
        </w:rPr>
        <w:t xml:space="preserve">Наступление призрачных стражей </w:t>
      </w:r>
      <w:r w:rsidRPr="00C63360">
        <w:rPr>
          <w:rFonts w:ascii="Times New Roman" w:hAnsi="Times New Roman" w:cs="Times New Roman"/>
          <w:sz w:val="24"/>
          <w:szCs w:val="24"/>
        </w:rPr>
        <w:t>если у противника нет кубиков с аквилами (</w:t>
      </w:r>
      <w:r w:rsidR="00495B72" w:rsidRPr="00C63360">
        <w:rPr>
          <w:rFonts w:ascii="Times New Roman" w:hAnsi="Times New Roman" w:cs="Times New Roman"/>
          <w:sz w:val="24"/>
          <w:szCs w:val="24"/>
        </w:rPr>
        <w:t>орлами</w:t>
      </w:r>
      <w:r w:rsidRPr="00C63360">
        <w:rPr>
          <w:rFonts w:ascii="Times New Roman" w:hAnsi="Times New Roman" w:cs="Times New Roman"/>
          <w:sz w:val="24"/>
          <w:szCs w:val="24"/>
        </w:rPr>
        <w:t>)</w:t>
      </w:r>
      <w:r w:rsidR="00495B72" w:rsidRPr="00C63360">
        <w:rPr>
          <w:rFonts w:ascii="Times New Roman" w:hAnsi="Times New Roman" w:cs="Times New Roman"/>
          <w:sz w:val="24"/>
          <w:szCs w:val="24"/>
        </w:rPr>
        <w:t>, то он должен деморализовать свой отряд (если есть и если это возможно)</w:t>
      </w:r>
      <w:r w:rsidR="00C63360">
        <w:rPr>
          <w:rFonts w:ascii="Times New Roman" w:hAnsi="Times New Roman" w:cs="Times New Roman"/>
          <w:b/>
          <w:sz w:val="24"/>
          <w:szCs w:val="24"/>
        </w:rPr>
        <w:t>.</w:t>
      </w:r>
      <w:r w:rsidR="00C63360">
        <w:rPr>
          <w:rFonts w:ascii="Times New Roman" w:hAnsi="Times New Roman" w:cs="Times New Roman"/>
          <w:sz w:val="24"/>
          <w:szCs w:val="24"/>
        </w:rPr>
        <w:t xml:space="preserve"> Если у противника нет недеморализованных отрядов или его отряды не могут стать деморализованными, то не произойдет ничего (противник не обязан тратить кубик с аквилой)</w:t>
      </w:r>
    </w:p>
    <w:p w:rsidR="00495B72" w:rsidRPr="00495B72" w:rsidRDefault="00C63360" w:rsidP="00E500B3">
      <w:pPr>
        <w:pStyle w:val="a3"/>
        <w:numPr>
          <w:ilvl w:val="0"/>
          <w:numId w:val="2"/>
        </w:numPr>
        <w:spacing w:after="0"/>
        <w:jc w:val="both"/>
        <w:rPr>
          <w:rFonts w:ascii="Times New Roman" w:hAnsi="Times New Roman" w:cs="Times New Roman"/>
          <w:b/>
          <w:sz w:val="24"/>
          <w:szCs w:val="24"/>
        </w:rPr>
      </w:pPr>
      <w:r w:rsidRPr="00C63360">
        <w:rPr>
          <w:rFonts w:ascii="Times New Roman" w:hAnsi="Times New Roman" w:cs="Times New Roman"/>
          <w:b/>
          <w:sz w:val="24"/>
          <w:szCs w:val="24"/>
        </w:rPr>
        <w:t xml:space="preserve"> Наставления Видящих</w:t>
      </w:r>
      <w:r w:rsidR="00495B72" w:rsidRPr="00C63360">
        <w:rPr>
          <w:rFonts w:ascii="Times New Roman" w:hAnsi="Times New Roman" w:cs="Times New Roman"/>
          <w:b/>
          <w:sz w:val="24"/>
          <w:szCs w:val="24"/>
        </w:rPr>
        <w:t xml:space="preserve"> </w:t>
      </w:r>
      <w:r w:rsidR="00495B72" w:rsidRPr="00C63360">
        <w:rPr>
          <w:rFonts w:ascii="Times New Roman" w:hAnsi="Times New Roman" w:cs="Times New Roman"/>
          <w:sz w:val="24"/>
          <w:szCs w:val="24"/>
        </w:rPr>
        <w:t>противник тоже не получит повреждений. Карта не запрещает деморализовать отряды и напрямую их уничтожать по эффектам других карт. Блокируются только боевые повреждения</w:t>
      </w:r>
      <w:r w:rsidR="00495B72" w:rsidRPr="00C63360">
        <w:rPr>
          <w:rFonts w:ascii="Times New Roman" w:hAnsi="Times New Roman" w:cs="Times New Roman"/>
          <w:b/>
          <w:sz w:val="24"/>
          <w:szCs w:val="24"/>
        </w:rPr>
        <w:t>.</w:t>
      </w:r>
    </w:p>
    <w:p w:rsidR="00495B72" w:rsidRPr="00992CC1" w:rsidRDefault="00495B72" w:rsidP="00E500B3">
      <w:pPr>
        <w:pStyle w:val="a3"/>
        <w:numPr>
          <w:ilvl w:val="0"/>
          <w:numId w:val="2"/>
        </w:numPr>
        <w:spacing w:after="0"/>
        <w:jc w:val="both"/>
        <w:rPr>
          <w:rFonts w:ascii="Times New Roman" w:hAnsi="Times New Roman" w:cs="Times New Roman"/>
          <w:b/>
          <w:sz w:val="24"/>
          <w:szCs w:val="24"/>
        </w:rPr>
      </w:pPr>
      <w:r>
        <w:rPr>
          <w:rFonts w:ascii="Times New Roman" w:hAnsi="Times New Roman" w:cs="Times New Roman"/>
          <w:b/>
          <w:sz w:val="24"/>
          <w:szCs w:val="24"/>
        </w:rPr>
        <w:t xml:space="preserve">Психокопье </w:t>
      </w:r>
      <w:r>
        <w:rPr>
          <w:rFonts w:ascii="Times New Roman" w:hAnsi="Times New Roman" w:cs="Times New Roman"/>
          <w:sz w:val="24"/>
          <w:szCs w:val="24"/>
        </w:rPr>
        <w:t>формулировка карты переписана (по сравнению с английской версией). Карта задает выбор: ИЛИ владелец психокопья получает 4 жетона атаки (</w:t>
      </w:r>
      <w:r w:rsidRPr="00495B72">
        <w:rPr>
          <w:rFonts w:ascii="Times New Roman" w:hAnsi="Times New Roman" w:cs="Times New Roman"/>
          <w:b/>
          <w:i/>
          <w:sz w:val="24"/>
          <w:szCs w:val="24"/>
        </w:rPr>
        <w:t>А</w:t>
      </w:r>
      <w:r>
        <w:rPr>
          <w:rFonts w:ascii="Times New Roman" w:hAnsi="Times New Roman" w:cs="Times New Roman"/>
          <w:sz w:val="24"/>
          <w:szCs w:val="24"/>
        </w:rPr>
        <w:t xml:space="preserve">), ИЛИ противник </w:t>
      </w:r>
      <w:r w:rsidRPr="00495B72">
        <w:rPr>
          <w:rFonts w:ascii="Times New Roman" w:hAnsi="Times New Roman" w:cs="Times New Roman"/>
          <w:b/>
          <w:sz w:val="24"/>
          <w:szCs w:val="24"/>
        </w:rPr>
        <w:t>соглашается</w:t>
      </w:r>
      <w:r>
        <w:rPr>
          <w:rFonts w:ascii="Times New Roman" w:hAnsi="Times New Roman" w:cs="Times New Roman"/>
          <w:b/>
          <w:sz w:val="24"/>
          <w:szCs w:val="24"/>
        </w:rPr>
        <w:t xml:space="preserve"> </w:t>
      </w:r>
      <w:r>
        <w:rPr>
          <w:rFonts w:ascii="Times New Roman" w:hAnsi="Times New Roman" w:cs="Times New Roman"/>
          <w:sz w:val="24"/>
          <w:szCs w:val="24"/>
        </w:rPr>
        <w:t>на то, что владелец психо</w:t>
      </w:r>
      <w:r w:rsidRPr="00495B72">
        <w:rPr>
          <w:rFonts w:ascii="Times New Roman" w:hAnsi="Times New Roman" w:cs="Times New Roman"/>
          <w:sz w:val="24"/>
          <w:szCs w:val="24"/>
        </w:rPr>
        <w:t>копья</w:t>
      </w:r>
      <w:r>
        <w:rPr>
          <w:rFonts w:ascii="Times New Roman" w:hAnsi="Times New Roman" w:cs="Times New Roman"/>
          <w:sz w:val="24"/>
          <w:szCs w:val="24"/>
        </w:rPr>
        <w:t xml:space="preserve"> выберет открытую боевую карту соперника и сбросит ее (прикажет ее сбросить)</w:t>
      </w:r>
      <w:r w:rsidR="00992CC1">
        <w:rPr>
          <w:rFonts w:ascii="Times New Roman" w:hAnsi="Times New Roman" w:cs="Times New Roman"/>
          <w:sz w:val="24"/>
          <w:szCs w:val="24"/>
        </w:rPr>
        <w:t xml:space="preserve"> (</w:t>
      </w:r>
      <w:r w:rsidR="00992CC1" w:rsidRPr="00992CC1">
        <w:rPr>
          <w:rFonts w:ascii="Times New Roman" w:hAnsi="Times New Roman" w:cs="Times New Roman"/>
          <w:b/>
          <w:i/>
          <w:sz w:val="24"/>
          <w:szCs w:val="24"/>
        </w:rPr>
        <w:t>Б</w:t>
      </w:r>
      <w:r w:rsidR="00992CC1">
        <w:rPr>
          <w:rFonts w:ascii="Times New Roman" w:hAnsi="Times New Roman" w:cs="Times New Roman"/>
          <w:sz w:val="24"/>
          <w:szCs w:val="24"/>
        </w:rPr>
        <w:t>)</w:t>
      </w:r>
      <w:r>
        <w:rPr>
          <w:rFonts w:ascii="Times New Roman" w:hAnsi="Times New Roman" w:cs="Times New Roman"/>
          <w:sz w:val="24"/>
          <w:szCs w:val="24"/>
        </w:rPr>
        <w:t>. Если у противника нет открытых</w:t>
      </w:r>
      <w:r w:rsidR="00992CC1">
        <w:rPr>
          <w:rFonts w:ascii="Times New Roman" w:hAnsi="Times New Roman" w:cs="Times New Roman"/>
          <w:sz w:val="24"/>
          <w:szCs w:val="24"/>
        </w:rPr>
        <w:t xml:space="preserve"> боевых</w:t>
      </w:r>
      <w:r>
        <w:rPr>
          <w:rFonts w:ascii="Times New Roman" w:hAnsi="Times New Roman" w:cs="Times New Roman"/>
          <w:sz w:val="24"/>
          <w:szCs w:val="24"/>
        </w:rPr>
        <w:t xml:space="preserve"> карт, то это никак не влияет на саму принципиальную возможность </w:t>
      </w:r>
      <w:r w:rsidRPr="00495B72">
        <w:rPr>
          <w:rFonts w:ascii="Times New Roman" w:hAnsi="Times New Roman" w:cs="Times New Roman"/>
          <w:b/>
          <w:sz w:val="24"/>
          <w:szCs w:val="24"/>
        </w:rPr>
        <w:t>согласиться</w:t>
      </w:r>
      <w:r>
        <w:rPr>
          <w:rFonts w:ascii="Times New Roman" w:hAnsi="Times New Roman" w:cs="Times New Roman"/>
          <w:sz w:val="24"/>
          <w:szCs w:val="24"/>
        </w:rPr>
        <w:t xml:space="preserve"> на эту процедуру. Противник вправе выбрать вариант </w:t>
      </w:r>
      <w:r w:rsidRPr="00495B72">
        <w:rPr>
          <w:rFonts w:ascii="Times New Roman" w:hAnsi="Times New Roman" w:cs="Times New Roman"/>
          <w:b/>
          <w:i/>
          <w:sz w:val="24"/>
          <w:szCs w:val="24"/>
        </w:rPr>
        <w:t>Б</w:t>
      </w:r>
      <w:r>
        <w:rPr>
          <w:rFonts w:ascii="Times New Roman" w:hAnsi="Times New Roman" w:cs="Times New Roman"/>
          <w:sz w:val="24"/>
          <w:szCs w:val="24"/>
        </w:rPr>
        <w:t xml:space="preserve">, </w:t>
      </w:r>
      <w:r w:rsidR="00992CC1">
        <w:rPr>
          <w:rFonts w:ascii="Times New Roman" w:hAnsi="Times New Roman" w:cs="Times New Roman"/>
          <w:sz w:val="24"/>
          <w:szCs w:val="24"/>
        </w:rPr>
        <w:t xml:space="preserve">даже </w:t>
      </w:r>
      <w:r>
        <w:rPr>
          <w:rFonts w:ascii="Times New Roman" w:hAnsi="Times New Roman" w:cs="Times New Roman"/>
          <w:sz w:val="24"/>
          <w:szCs w:val="24"/>
        </w:rPr>
        <w:t>если у него нет отрытых боевых карт (например, идет 1 раунд боя и Эльдар атакуют)</w:t>
      </w:r>
      <w:r w:rsidR="00992CC1">
        <w:rPr>
          <w:rFonts w:ascii="Times New Roman" w:hAnsi="Times New Roman" w:cs="Times New Roman"/>
          <w:sz w:val="24"/>
          <w:szCs w:val="24"/>
        </w:rPr>
        <w:t xml:space="preserve">. В таком случае игрок за Эльдар не получит боевые жетоны, а противник Эльдар не потеряет ничего, </w:t>
      </w:r>
      <w:proofErr w:type="spellStart"/>
      <w:r w:rsidR="00992CC1">
        <w:rPr>
          <w:rFonts w:ascii="Times New Roman" w:hAnsi="Times New Roman" w:cs="Times New Roman"/>
          <w:sz w:val="24"/>
          <w:szCs w:val="24"/>
        </w:rPr>
        <w:t>тк</w:t>
      </w:r>
      <w:proofErr w:type="spellEnd"/>
      <w:r w:rsidR="00992CC1">
        <w:rPr>
          <w:rFonts w:ascii="Times New Roman" w:hAnsi="Times New Roman" w:cs="Times New Roman"/>
          <w:sz w:val="24"/>
          <w:szCs w:val="24"/>
        </w:rPr>
        <w:t xml:space="preserve"> ему нечего терять.</w:t>
      </w:r>
    </w:p>
    <w:p w:rsidR="00992CC1" w:rsidRPr="00992CC1" w:rsidRDefault="00992CC1" w:rsidP="00E500B3">
      <w:pPr>
        <w:pStyle w:val="a3"/>
        <w:numPr>
          <w:ilvl w:val="0"/>
          <w:numId w:val="2"/>
        </w:numPr>
        <w:spacing w:after="0"/>
        <w:jc w:val="both"/>
        <w:rPr>
          <w:rFonts w:ascii="Times New Roman" w:hAnsi="Times New Roman" w:cs="Times New Roman"/>
          <w:b/>
          <w:sz w:val="24"/>
          <w:szCs w:val="24"/>
        </w:rPr>
      </w:pPr>
      <w:r>
        <w:rPr>
          <w:rFonts w:ascii="Times New Roman" w:hAnsi="Times New Roman" w:cs="Times New Roman"/>
          <w:b/>
          <w:sz w:val="24"/>
          <w:szCs w:val="24"/>
        </w:rPr>
        <w:t xml:space="preserve">Волновой змей (верхнее свойство) </w:t>
      </w:r>
      <w:r>
        <w:rPr>
          <w:rFonts w:ascii="Times New Roman" w:hAnsi="Times New Roman" w:cs="Times New Roman"/>
          <w:sz w:val="24"/>
          <w:szCs w:val="24"/>
        </w:rPr>
        <w:t>если у противника нет кубиков с аквилами (орлами), то Эльдар получат жетоны защиты.</w:t>
      </w:r>
    </w:p>
    <w:p w:rsidR="00992CC1" w:rsidRPr="00B012BC" w:rsidRDefault="00992CC1" w:rsidP="00E500B3">
      <w:pPr>
        <w:pStyle w:val="a3"/>
        <w:numPr>
          <w:ilvl w:val="0"/>
          <w:numId w:val="2"/>
        </w:numPr>
        <w:spacing w:after="0"/>
        <w:jc w:val="both"/>
        <w:rPr>
          <w:rFonts w:ascii="Times New Roman" w:hAnsi="Times New Roman" w:cs="Times New Roman"/>
          <w:b/>
          <w:sz w:val="24"/>
          <w:szCs w:val="24"/>
        </w:rPr>
      </w:pPr>
      <w:r>
        <w:rPr>
          <w:rFonts w:ascii="Times New Roman" w:hAnsi="Times New Roman" w:cs="Times New Roman"/>
          <w:b/>
          <w:sz w:val="24"/>
          <w:szCs w:val="24"/>
        </w:rPr>
        <w:t xml:space="preserve">Волновой змей (нижнее свойство) </w:t>
      </w:r>
      <w:r>
        <w:rPr>
          <w:rFonts w:ascii="Times New Roman" w:hAnsi="Times New Roman" w:cs="Times New Roman"/>
          <w:sz w:val="24"/>
          <w:szCs w:val="24"/>
        </w:rPr>
        <w:t>деморализованные отряды перемещать нельзя. Можно переместиться в соседнюю систему, главное, чтобы область назначения была соседней (примыкала ортогонально)</w:t>
      </w:r>
      <w:r w:rsidR="0077192C">
        <w:rPr>
          <w:rFonts w:ascii="Times New Roman" w:hAnsi="Times New Roman" w:cs="Times New Roman"/>
          <w:sz w:val="24"/>
          <w:szCs w:val="24"/>
        </w:rPr>
        <w:t>. Такое перемещение может отрезать легальный путь к отступлению сопернику.</w:t>
      </w:r>
      <w:r w:rsidR="00E97897">
        <w:rPr>
          <w:rFonts w:ascii="Times New Roman" w:hAnsi="Times New Roman" w:cs="Times New Roman"/>
          <w:sz w:val="24"/>
          <w:szCs w:val="24"/>
        </w:rPr>
        <w:t xml:space="preserve"> Отряды Эльдар не смогут отступать из боя, вызванного этим эффектом (см правила отступления)</w:t>
      </w:r>
      <w:r w:rsidR="00ED3467">
        <w:rPr>
          <w:rFonts w:ascii="Times New Roman" w:hAnsi="Times New Roman" w:cs="Times New Roman"/>
          <w:sz w:val="24"/>
          <w:szCs w:val="24"/>
        </w:rPr>
        <w:t>.</w:t>
      </w:r>
    </w:p>
    <w:p w:rsidR="00992CC1" w:rsidRPr="00B012BC" w:rsidRDefault="00992CC1" w:rsidP="00E500B3">
      <w:pPr>
        <w:pStyle w:val="a3"/>
        <w:spacing w:after="0"/>
        <w:jc w:val="both"/>
        <w:rPr>
          <w:rFonts w:ascii="Times New Roman" w:hAnsi="Times New Roman" w:cs="Times New Roman"/>
          <w:b/>
          <w:sz w:val="24"/>
          <w:szCs w:val="24"/>
        </w:rPr>
      </w:pPr>
    </w:p>
    <w:p w:rsidR="00CE17EE" w:rsidRDefault="00CE17EE" w:rsidP="004B6DB6">
      <w:pPr>
        <w:ind w:left="360"/>
        <w:jc w:val="both"/>
        <w:rPr>
          <w:rFonts w:ascii="Times New Roman" w:hAnsi="Times New Roman" w:cs="Times New Roman"/>
          <w:sz w:val="24"/>
          <w:szCs w:val="24"/>
        </w:rPr>
      </w:pPr>
    </w:p>
    <w:sectPr w:rsidR="00CE17EE" w:rsidSect="00A06CE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D169F4"/>
    <w:multiLevelType w:val="hybridMultilevel"/>
    <w:tmpl w:val="F6D842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5C266E9D"/>
    <w:multiLevelType w:val="hybridMultilevel"/>
    <w:tmpl w:val="B63A44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64D34168"/>
    <w:multiLevelType w:val="hybridMultilevel"/>
    <w:tmpl w:val="D90414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8D0E91"/>
    <w:rsid w:val="000B304D"/>
    <w:rsid w:val="00107069"/>
    <w:rsid w:val="001B2DD8"/>
    <w:rsid w:val="00483034"/>
    <w:rsid w:val="00495B72"/>
    <w:rsid w:val="004B6DB6"/>
    <w:rsid w:val="00536C74"/>
    <w:rsid w:val="005B2208"/>
    <w:rsid w:val="0061544A"/>
    <w:rsid w:val="007664D1"/>
    <w:rsid w:val="0077192C"/>
    <w:rsid w:val="007724FA"/>
    <w:rsid w:val="00785FAD"/>
    <w:rsid w:val="00826684"/>
    <w:rsid w:val="00845648"/>
    <w:rsid w:val="008D0E91"/>
    <w:rsid w:val="00983908"/>
    <w:rsid w:val="00992CC1"/>
    <w:rsid w:val="00A06CE3"/>
    <w:rsid w:val="00A439CA"/>
    <w:rsid w:val="00A718CA"/>
    <w:rsid w:val="00B012BC"/>
    <w:rsid w:val="00C4209A"/>
    <w:rsid w:val="00C63360"/>
    <w:rsid w:val="00CE17EE"/>
    <w:rsid w:val="00D4701E"/>
    <w:rsid w:val="00E308BA"/>
    <w:rsid w:val="00E500B3"/>
    <w:rsid w:val="00E97897"/>
    <w:rsid w:val="00ED3467"/>
    <w:rsid w:val="00F03B57"/>
    <w:rsid w:val="00F36BE8"/>
    <w:rsid w:val="00F76BE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0E9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4209A"/>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160</TotalTime>
  <Pages>2</Pages>
  <Words>716</Words>
  <Characters>4087</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4794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Domenic</cp:lastModifiedBy>
  <cp:revision>12</cp:revision>
  <dcterms:created xsi:type="dcterms:W3CDTF">2019-11-02T06:56:00Z</dcterms:created>
  <dcterms:modified xsi:type="dcterms:W3CDTF">2020-03-10T10:46:00Z</dcterms:modified>
</cp:coreProperties>
</file>